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BF" w:rsidRPr="00A17B61" w:rsidRDefault="00A17B61" w:rsidP="00DA42BF">
      <w:pPr>
        <w:shd w:val="clear" w:color="auto" w:fill="FFFFFF"/>
        <w:spacing w:before="150" w:after="150" w:line="240" w:lineRule="auto"/>
        <w:jc w:val="center"/>
        <w:rPr>
          <w:rFonts w:ascii="Tw Cen MT" w:eastAsia="Times New Roman" w:hAnsi="Tw Cen MT" w:cs="Arial"/>
          <w:color w:val="333333"/>
          <w:sz w:val="20"/>
          <w:szCs w:val="20"/>
        </w:rPr>
      </w:pPr>
      <w:r w:rsidRPr="00A17B61">
        <w:rPr>
          <w:rFonts w:ascii="Tw Cen MT" w:eastAsia="Times New Roman" w:hAnsi="Tw Cen MT" w:cs="Arial"/>
          <w:b/>
          <w:bCs/>
          <w:iCs/>
          <w:color w:val="C00000"/>
          <w:sz w:val="30"/>
          <w:szCs w:val="30"/>
        </w:rPr>
        <w:t xml:space="preserve">Science Fair is </w:t>
      </w:r>
      <w:proofErr w:type="gramStart"/>
      <w:r w:rsidRPr="00A17B61">
        <w:rPr>
          <w:rFonts w:ascii="Tw Cen MT" w:eastAsia="Times New Roman" w:hAnsi="Tw Cen MT" w:cs="Arial"/>
          <w:b/>
          <w:bCs/>
          <w:iCs/>
          <w:color w:val="C00000"/>
          <w:sz w:val="30"/>
          <w:szCs w:val="30"/>
        </w:rPr>
        <w:t>Coming</w:t>
      </w:r>
      <w:proofErr w:type="gramEnd"/>
      <w:r>
        <w:rPr>
          <w:rFonts w:ascii="Tw Cen MT" w:eastAsia="Times New Roman" w:hAnsi="Tw Cen MT" w:cs="Arial"/>
          <w:b/>
          <w:bCs/>
          <w:iCs/>
          <w:color w:val="C00000"/>
          <w:sz w:val="30"/>
          <w:szCs w:val="30"/>
        </w:rPr>
        <w:t xml:space="preserve"> to Mountain View</w:t>
      </w:r>
      <w:r w:rsidR="00DA42BF" w:rsidRPr="00A17B61">
        <w:rPr>
          <w:rFonts w:ascii="Tw Cen MT" w:eastAsia="Times New Roman" w:hAnsi="Tw Cen MT" w:cs="Arial"/>
          <w:b/>
          <w:bCs/>
          <w:iCs/>
          <w:color w:val="C00000"/>
          <w:sz w:val="30"/>
          <w:szCs w:val="30"/>
        </w:rPr>
        <w:t>! </w:t>
      </w:r>
    </w:p>
    <w:p w:rsidR="00DA42BF" w:rsidRPr="00F94A35" w:rsidRDefault="00DA42BF" w:rsidP="00DA42BF">
      <w:pPr>
        <w:shd w:val="clear" w:color="auto" w:fill="FFFFFF"/>
        <w:spacing w:before="150" w:after="150" w:line="240" w:lineRule="auto"/>
        <w:jc w:val="center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b/>
          <w:bCs/>
          <w:i/>
          <w:iCs/>
          <w:noProof/>
          <w:color w:val="C00000"/>
          <w:sz w:val="20"/>
          <w:szCs w:val="20"/>
        </w:rPr>
        <w:drawing>
          <wp:inline distT="0" distB="0" distL="0" distR="0">
            <wp:extent cx="3200400" cy="1607441"/>
            <wp:effectExtent l="0" t="0" r="0" b="0"/>
            <wp:docPr id="1" name="Picture 1" descr="http://murdock10.typepad.com/.a/6a00d83452125c69e201bb08879e85970d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rdock10.typepad.com/.a/6a00d83452125c69e201bb08879e85970d-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296" cy="161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2BF" w:rsidRPr="00F94A35" w:rsidRDefault="00DA42BF" w:rsidP="00DA42BF">
      <w:pPr>
        <w:shd w:val="clear" w:color="auto" w:fill="FFFFFF"/>
        <w:spacing w:before="150" w:after="150" w:line="240" w:lineRule="auto"/>
        <w:jc w:val="center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0"/>
          <w:szCs w:val="20"/>
        </w:rPr>
        <w:t>                       </w:t>
      </w:r>
    </w:p>
    <w:p w:rsidR="00DA42BF" w:rsidRPr="00F94A35" w:rsidRDefault="00DA42BF" w:rsidP="00DA42BF">
      <w:pPr>
        <w:shd w:val="clear" w:color="auto" w:fill="FFFFFF"/>
        <w:spacing w:before="150" w:after="150" w:line="240" w:lineRule="auto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 xml:space="preserve">Mountain View Elementary </w:t>
      </w:r>
      <w:r w:rsidR="000A3A25">
        <w:rPr>
          <w:rFonts w:ascii="Tw Cen MT" w:eastAsia="Times New Roman" w:hAnsi="Tw Cen MT" w:cs="Arial"/>
          <w:color w:val="333333"/>
          <w:sz w:val="26"/>
          <w:szCs w:val="26"/>
        </w:rPr>
        <w:t>is hosting ou</w:t>
      </w:r>
      <w:r w:rsidR="00B92810">
        <w:rPr>
          <w:rFonts w:ascii="Tw Cen MT" w:eastAsia="Times New Roman" w:hAnsi="Tw Cen MT" w:cs="Arial"/>
          <w:color w:val="333333"/>
          <w:sz w:val="26"/>
          <w:szCs w:val="26"/>
        </w:rPr>
        <w:t xml:space="preserve">r </w:t>
      </w: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annual Science Fair</w:t>
      </w:r>
      <w:r w:rsidR="00B92810">
        <w:rPr>
          <w:rFonts w:ascii="Tw Cen MT" w:eastAsia="Times New Roman" w:hAnsi="Tw Cen MT" w:cs="Arial"/>
          <w:color w:val="333333"/>
          <w:sz w:val="26"/>
          <w:szCs w:val="26"/>
        </w:rPr>
        <w:t xml:space="preserve"> on </w:t>
      </w:r>
      <w:r w:rsidR="001D3759">
        <w:rPr>
          <w:rFonts w:ascii="Tw Cen MT" w:eastAsia="Times New Roman" w:hAnsi="Tw Cen MT" w:cs="Arial"/>
          <w:b/>
          <w:bCs/>
          <w:color w:val="0000BF"/>
          <w:sz w:val="26"/>
          <w:szCs w:val="26"/>
        </w:rPr>
        <w:t xml:space="preserve">Wednesday, </w:t>
      </w:r>
      <w:r w:rsidRPr="00F94A35">
        <w:rPr>
          <w:rFonts w:ascii="Tw Cen MT" w:eastAsia="Times New Roman" w:hAnsi="Tw Cen MT" w:cs="Arial"/>
          <w:b/>
          <w:bCs/>
          <w:color w:val="0000BF"/>
          <w:sz w:val="26"/>
          <w:szCs w:val="26"/>
        </w:rPr>
        <w:t xml:space="preserve">January </w:t>
      </w:r>
      <w:r w:rsidR="001D3759">
        <w:rPr>
          <w:rFonts w:ascii="Tw Cen MT" w:eastAsia="Times New Roman" w:hAnsi="Tw Cen MT" w:cs="Arial"/>
          <w:b/>
          <w:bCs/>
          <w:color w:val="0000BF"/>
          <w:sz w:val="26"/>
          <w:szCs w:val="26"/>
        </w:rPr>
        <w:t>31</w:t>
      </w:r>
      <w:r w:rsidR="001D3759" w:rsidRPr="001D3759">
        <w:rPr>
          <w:rFonts w:ascii="Tw Cen MT" w:eastAsia="Times New Roman" w:hAnsi="Tw Cen MT" w:cs="Arial"/>
          <w:b/>
          <w:bCs/>
          <w:color w:val="0000BF"/>
          <w:sz w:val="26"/>
          <w:szCs w:val="26"/>
          <w:vertAlign w:val="superscript"/>
        </w:rPr>
        <w:t>st</w:t>
      </w:r>
      <w:r w:rsidRPr="00F94A35">
        <w:rPr>
          <w:rFonts w:ascii="Tw Cen MT" w:eastAsia="Times New Roman" w:hAnsi="Tw Cen MT" w:cs="Arial"/>
          <w:b/>
          <w:bCs/>
          <w:color w:val="0000BF"/>
          <w:sz w:val="26"/>
          <w:szCs w:val="26"/>
        </w:rPr>
        <w:t>, 201</w:t>
      </w:r>
      <w:r w:rsidR="008B64D8">
        <w:rPr>
          <w:rFonts w:ascii="Tw Cen MT" w:eastAsia="Times New Roman" w:hAnsi="Tw Cen MT" w:cs="Arial"/>
          <w:b/>
          <w:bCs/>
          <w:color w:val="0000BF"/>
          <w:sz w:val="26"/>
          <w:szCs w:val="26"/>
        </w:rPr>
        <w:t>8</w:t>
      </w:r>
      <w:r w:rsidR="000A3A25">
        <w:rPr>
          <w:rFonts w:ascii="Tw Cen MT" w:eastAsia="Times New Roman" w:hAnsi="Tw Cen MT" w:cs="Arial"/>
          <w:b/>
          <w:bCs/>
          <w:color w:val="0000BF"/>
          <w:sz w:val="26"/>
          <w:szCs w:val="26"/>
        </w:rPr>
        <w:t>!</w:t>
      </w: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 xml:space="preserve">  </w:t>
      </w:r>
      <w:r w:rsidR="00B92810">
        <w:rPr>
          <w:rFonts w:ascii="Tw Cen MT" w:eastAsia="Times New Roman" w:hAnsi="Tw Cen MT" w:cs="Arial"/>
          <w:color w:val="333333"/>
          <w:sz w:val="26"/>
          <w:szCs w:val="26"/>
        </w:rPr>
        <w:t>We are excited for</w:t>
      </w:r>
      <w:r w:rsidRPr="00F94A35">
        <w:rPr>
          <w:rFonts w:ascii="Tw Cen MT" w:eastAsia="Times New Roman" w:hAnsi="Tw Cen MT" w:cs="Arial"/>
          <w:b/>
          <w:bCs/>
          <w:color w:val="0000BF"/>
          <w:sz w:val="26"/>
          <w:szCs w:val="26"/>
        </w:rPr>
        <w:t xml:space="preserve"> student</w:t>
      </w:r>
      <w:r w:rsidR="000A3A25">
        <w:rPr>
          <w:rFonts w:ascii="Tw Cen MT" w:eastAsia="Times New Roman" w:hAnsi="Tw Cen MT" w:cs="Arial"/>
          <w:b/>
          <w:bCs/>
          <w:color w:val="0000BF"/>
          <w:sz w:val="26"/>
          <w:szCs w:val="26"/>
        </w:rPr>
        <w:t>s</w:t>
      </w:r>
      <w:r w:rsidRPr="00F94A35">
        <w:rPr>
          <w:rFonts w:ascii="Tw Cen MT" w:eastAsia="Times New Roman" w:hAnsi="Tw Cen MT" w:cs="Arial"/>
          <w:b/>
          <w:bCs/>
          <w:color w:val="0000BF"/>
          <w:sz w:val="26"/>
          <w:szCs w:val="26"/>
        </w:rPr>
        <w:t xml:space="preserve"> in grades K-5</w:t>
      </w: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 xml:space="preserve"> to </w:t>
      </w:r>
      <w:r w:rsidR="00B92810">
        <w:rPr>
          <w:rFonts w:ascii="Tw Cen MT" w:eastAsia="Times New Roman" w:hAnsi="Tw Cen MT" w:cs="Arial"/>
          <w:color w:val="333333"/>
          <w:sz w:val="26"/>
          <w:szCs w:val="26"/>
        </w:rPr>
        <w:t xml:space="preserve">have the opportunity to </w:t>
      </w: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 xml:space="preserve">show off their curiosity and enthusiasm for science!  </w:t>
      </w:r>
      <w:r w:rsidR="00A17B61">
        <w:rPr>
          <w:rFonts w:ascii="Tw Cen MT" w:eastAsia="Times New Roman" w:hAnsi="Tw Cen MT" w:cs="Arial"/>
          <w:color w:val="333333"/>
          <w:sz w:val="26"/>
          <w:szCs w:val="26"/>
        </w:rPr>
        <w:t xml:space="preserve">The top six projects (no matter what grade level) will </w:t>
      </w: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go on to compete in the District Elementary Science Fair on Saturday, February 1</w:t>
      </w:r>
      <w:r w:rsidR="008B64D8">
        <w:rPr>
          <w:rFonts w:ascii="Tw Cen MT" w:eastAsia="Times New Roman" w:hAnsi="Tw Cen MT" w:cs="Arial"/>
          <w:color w:val="333333"/>
          <w:sz w:val="26"/>
          <w:szCs w:val="26"/>
        </w:rPr>
        <w:t>0</w:t>
      </w: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, 201</w:t>
      </w:r>
      <w:r w:rsidR="008B64D8">
        <w:rPr>
          <w:rFonts w:ascii="Tw Cen MT" w:eastAsia="Times New Roman" w:hAnsi="Tw Cen MT" w:cs="Arial"/>
          <w:color w:val="333333"/>
          <w:sz w:val="26"/>
          <w:szCs w:val="26"/>
        </w:rPr>
        <w:t>8</w:t>
      </w:r>
      <w:r w:rsidR="00A958B7">
        <w:rPr>
          <w:rFonts w:ascii="Tw Cen MT" w:eastAsia="Times New Roman" w:hAnsi="Tw Cen MT" w:cs="Arial"/>
          <w:color w:val="333333"/>
          <w:sz w:val="26"/>
          <w:szCs w:val="26"/>
        </w:rPr>
        <w:t>,</w:t>
      </w:r>
      <w:bookmarkStart w:id="0" w:name="_GoBack"/>
      <w:bookmarkEnd w:id="0"/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 at Kennesaw Mountain High School.</w:t>
      </w:r>
    </w:p>
    <w:p w:rsidR="00DA42BF" w:rsidRPr="00F94A35" w:rsidRDefault="00DA42BF" w:rsidP="00DA42BF">
      <w:pPr>
        <w:shd w:val="clear" w:color="auto" w:fill="FFFFFF"/>
        <w:spacing w:before="150" w:after="150" w:line="240" w:lineRule="auto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If you wish to participate in the science fair </w:t>
      </w:r>
      <w:r w:rsidRPr="00F94A35">
        <w:rPr>
          <w:rFonts w:ascii="Tw Cen MT" w:eastAsia="Times New Roman" w:hAnsi="Tw Cen MT" w:cs="Arial"/>
          <w:b/>
          <w:bCs/>
          <w:color w:val="0000BF"/>
          <w:sz w:val="26"/>
          <w:szCs w:val="26"/>
        </w:rPr>
        <w:t xml:space="preserve">please complete the Project Selection form and turn it in no later than </w:t>
      </w:r>
      <w:r w:rsidR="008B64D8">
        <w:rPr>
          <w:rFonts w:ascii="Tw Cen MT" w:eastAsia="Times New Roman" w:hAnsi="Tw Cen MT" w:cs="Arial"/>
          <w:b/>
          <w:bCs/>
          <w:color w:val="0000BF"/>
          <w:sz w:val="26"/>
          <w:szCs w:val="26"/>
        </w:rPr>
        <w:t>Monday, January 8</w:t>
      </w:r>
      <w:r w:rsidR="008B64D8" w:rsidRPr="008B64D8">
        <w:rPr>
          <w:rFonts w:ascii="Tw Cen MT" w:eastAsia="Times New Roman" w:hAnsi="Tw Cen MT" w:cs="Arial"/>
          <w:b/>
          <w:bCs/>
          <w:color w:val="0000BF"/>
          <w:sz w:val="26"/>
          <w:szCs w:val="26"/>
          <w:vertAlign w:val="superscript"/>
        </w:rPr>
        <w:t>th</w:t>
      </w:r>
      <w:r w:rsidR="008B64D8">
        <w:rPr>
          <w:rFonts w:ascii="Tw Cen MT" w:eastAsia="Times New Roman" w:hAnsi="Tw Cen MT" w:cs="Arial"/>
          <w:b/>
          <w:bCs/>
          <w:color w:val="0000BF"/>
          <w:sz w:val="26"/>
          <w:szCs w:val="26"/>
        </w:rPr>
        <w:t>.</w:t>
      </w:r>
    </w:p>
    <w:p w:rsidR="00DA42BF" w:rsidRPr="00F94A35" w:rsidRDefault="00DA42BF" w:rsidP="00DA42BF">
      <w:pPr>
        <w:shd w:val="clear" w:color="auto" w:fill="FFFFFF"/>
        <w:spacing w:before="150" w:after="150" w:line="240" w:lineRule="auto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Here are some things to consider as you begin:</w:t>
      </w:r>
    </w:p>
    <w:p w:rsidR="00DA42BF" w:rsidRPr="00F94A35" w:rsidRDefault="00AA3FE9" w:rsidP="00DA42BF">
      <w:pPr>
        <w:shd w:val="clear" w:color="auto" w:fill="FFFFFF"/>
        <w:spacing w:before="150" w:after="150" w:line="240" w:lineRule="auto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  <w:u w:val="single"/>
        </w:rPr>
        <w:t>Mountain View</w:t>
      </w:r>
      <w:r w:rsidR="00DA42BF" w:rsidRPr="00F94A35">
        <w:rPr>
          <w:rFonts w:ascii="Tw Cen MT" w:eastAsia="Times New Roman" w:hAnsi="Tw Cen MT" w:cs="Arial"/>
          <w:color w:val="333333"/>
          <w:sz w:val="26"/>
          <w:szCs w:val="26"/>
          <w:u w:val="single"/>
        </w:rPr>
        <w:t>/Cobb County Science Fair Guidelines:</w:t>
      </w:r>
    </w:p>
    <w:p w:rsidR="00DA42BF" w:rsidRPr="00F94A35" w:rsidRDefault="00DA42BF" w:rsidP="00DA42B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870" w:right="15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 xml:space="preserve">Projects may be entered into the </w:t>
      </w:r>
      <w:r w:rsidR="00AA3FE9" w:rsidRPr="00F94A35">
        <w:rPr>
          <w:rFonts w:ascii="Tw Cen MT" w:eastAsia="Times New Roman" w:hAnsi="Tw Cen MT" w:cs="Arial"/>
          <w:color w:val="333333"/>
          <w:sz w:val="26"/>
          <w:szCs w:val="26"/>
        </w:rPr>
        <w:t>Mountain View</w:t>
      </w: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 xml:space="preserve"> Science Fair in one of two categories: </w:t>
      </w:r>
    </w:p>
    <w:p w:rsidR="00DA42BF" w:rsidRPr="00F94A35" w:rsidRDefault="00DA42BF" w:rsidP="00AA3FE9">
      <w:pPr>
        <w:pStyle w:val="ListParagraph"/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Individual project</w:t>
      </w:r>
    </w:p>
    <w:p w:rsidR="00DA42BF" w:rsidRPr="00F94A35" w:rsidRDefault="00DA42BF" w:rsidP="00AA3FE9">
      <w:pPr>
        <w:pStyle w:val="ListParagraph"/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Group project (up to 3 students)</w:t>
      </w:r>
    </w:p>
    <w:p w:rsidR="00DA42BF" w:rsidRPr="00F94A35" w:rsidRDefault="00DA42BF" w:rsidP="00DA42B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870" w:right="15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Each science fair project must consist of a student-initiated and completed scientific investigation (following accepted scientific methods) and a display to present the investigation results to judges and other science fair attendees.</w:t>
      </w:r>
    </w:p>
    <w:p w:rsidR="00DA42BF" w:rsidRPr="00F94A35" w:rsidRDefault="00DA42BF" w:rsidP="00DA42B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870" w:right="15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Science notebooks / journals are required for 3</w:t>
      </w:r>
      <w:r w:rsidRPr="00F94A35">
        <w:rPr>
          <w:rFonts w:ascii="Tw Cen MT" w:eastAsia="Times New Roman" w:hAnsi="Tw Cen MT" w:cs="Arial"/>
          <w:color w:val="333333"/>
          <w:sz w:val="26"/>
          <w:szCs w:val="26"/>
          <w:vertAlign w:val="superscript"/>
        </w:rPr>
        <w:t>rd</w:t>
      </w: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, 4</w:t>
      </w:r>
      <w:r w:rsidRPr="00F94A35">
        <w:rPr>
          <w:rFonts w:ascii="Tw Cen MT" w:eastAsia="Times New Roman" w:hAnsi="Tw Cen MT" w:cs="Arial"/>
          <w:color w:val="333333"/>
          <w:sz w:val="26"/>
          <w:szCs w:val="26"/>
          <w:vertAlign w:val="superscript"/>
        </w:rPr>
        <w:t>th</w:t>
      </w: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, and 5</w:t>
      </w:r>
      <w:r w:rsidRPr="00F94A35">
        <w:rPr>
          <w:rFonts w:ascii="Tw Cen MT" w:eastAsia="Times New Roman" w:hAnsi="Tw Cen MT" w:cs="Arial"/>
          <w:color w:val="333333"/>
          <w:sz w:val="26"/>
          <w:szCs w:val="26"/>
          <w:vertAlign w:val="superscript"/>
        </w:rPr>
        <w:t>th</w:t>
      </w: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 grade science fair projects, but are optional for Kindergarten, 1</w:t>
      </w:r>
      <w:r w:rsidRPr="00F94A35">
        <w:rPr>
          <w:rFonts w:ascii="Tw Cen MT" w:eastAsia="Times New Roman" w:hAnsi="Tw Cen MT" w:cs="Arial"/>
          <w:color w:val="333333"/>
          <w:sz w:val="26"/>
          <w:szCs w:val="26"/>
          <w:vertAlign w:val="superscript"/>
        </w:rPr>
        <w:t>st</w:t>
      </w: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 grade and 2</w:t>
      </w:r>
      <w:r w:rsidRPr="00F94A35">
        <w:rPr>
          <w:rFonts w:ascii="Tw Cen MT" w:eastAsia="Times New Roman" w:hAnsi="Tw Cen MT" w:cs="Arial"/>
          <w:color w:val="333333"/>
          <w:sz w:val="26"/>
          <w:szCs w:val="26"/>
          <w:vertAlign w:val="superscript"/>
        </w:rPr>
        <w:t>nd</w:t>
      </w: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 grade science fair projects. </w:t>
      </w:r>
    </w:p>
    <w:p w:rsidR="00DA42BF" w:rsidRPr="00F94A35" w:rsidRDefault="00CF54EA" w:rsidP="00DA42B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870" w:right="15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 xml:space="preserve">At this time we will not be accepting </w:t>
      </w:r>
      <w:r w:rsidR="00DA42BF" w:rsidRPr="00F94A35">
        <w:rPr>
          <w:rFonts w:ascii="Tw Cen MT" w:eastAsia="Times New Roman" w:hAnsi="Tw Cen MT" w:cs="Arial"/>
          <w:color w:val="333333"/>
          <w:sz w:val="26"/>
          <w:szCs w:val="26"/>
        </w:rPr>
        <w:t>Biological and zoological projects</w:t>
      </w: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.</w:t>
      </w:r>
    </w:p>
    <w:p w:rsidR="00DA42BF" w:rsidRPr="00F94A35" w:rsidRDefault="00DA42BF" w:rsidP="00DA42B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870" w:right="15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Experiments with molds or bacteria of any kind are not allowed, as these may be hazardous to student health.</w:t>
      </w:r>
    </w:p>
    <w:p w:rsidR="00DA42BF" w:rsidRPr="00F94A35" w:rsidRDefault="00DA42BF" w:rsidP="00DA42B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870" w:right="15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Models of volcanoes or robots will not be accepted as experiments.</w:t>
      </w:r>
    </w:p>
    <w:p w:rsidR="00DA42BF" w:rsidRPr="00F94A35" w:rsidRDefault="00DA42BF" w:rsidP="00DA42B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870" w:right="15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“Research only” projects or display boards about general interest topics are not allowed.</w:t>
      </w:r>
    </w:p>
    <w:p w:rsidR="00CC7E12" w:rsidRPr="00F94A35" w:rsidRDefault="00DA42BF" w:rsidP="00DA42BF">
      <w:pPr>
        <w:shd w:val="clear" w:color="auto" w:fill="FFFFFF"/>
        <w:spacing w:before="150" w:after="150" w:line="240" w:lineRule="auto"/>
        <w:rPr>
          <w:rFonts w:ascii="Tw Cen MT" w:eastAsia="Times New Roman" w:hAnsi="Tw Cen MT" w:cs="Arial"/>
          <w:color w:val="333333"/>
          <w:sz w:val="26"/>
          <w:szCs w:val="26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Science Fair Res</w:t>
      </w:r>
      <w:r w:rsidR="00CC7E12" w:rsidRPr="00F94A35">
        <w:rPr>
          <w:rFonts w:ascii="Tw Cen MT" w:eastAsia="Times New Roman" w:hAnsi="Tw Cen MT" w:cs="Arial"/>
          <w:color w:val="333333"/>
          <w:sz w:val="26"/>
          <w:szCs w:val="26"/>
        </w:rPr>
        <w:t xml:space="preserve">ources: </w:t>
      </w:r>
    </w:p>
    <w:p w:rsidR="00CC7E12" w:rsidRPr="00F94A35" w:rsidRDefault="00A958B7" w:rsidP="00DA42BF">
      <w:pPr>
        <w:shd w:val="clear" w:color="auto" w:fill="FFFFFF"/>
        <w:spacing w:before="150" w:after="150" w:line="240" w:lineRule="auto"/>
        <w:rPr>
          <w:rFonts w:ascii="Tw Cen MT" w:eastAsia="Times New Roman" w:hAnsi="Tw Cen MT" w:cs="Arial"/>
          <w:color w:val="333333"/>
          <w:sz w:val="26"/>
          <w:szCs w:val="26"/>
        </w:rPr>
      </w:pPr>
      <w:hyperlink r:id="rId6" w:history="1">
        <w:r w:rsidR="00CC7E12" w:rsidRPr="00F94A35">
          <w:rPr>
            <w:rStyle w:val="Hyperlink"/>
            <w:rFonts w:ascii="Tw Cen MT" w:eastAsia="Times New Roman" w:hAnsi="Tw Cen MT" w:cs="Arial"/>
            <w:sz w:val="26"/>
            <w:szCs w:val="26"/>
          </w:rPr>
          <w:t>http://www.sciencebuddies.org/science-fair-projects/project_ideas.shtml?From=Tab</w:t>
        </w:r>
      </w:hyperlink>
    </w:p>
    <w:p w:rsidR="00CC7E12" w:rsidRPr="00F94A35" w:rsidRDefault="00A958B7" w:rsidP="00DA42BF">
      <w:pPr>
        <w:shd w:val="clear" w:color="auto" w:fill="FFFFFF"/>
        <w:spacing w:before="150" w:after="150" w:line="240" w:lineRule="auto"/>
        <w:rPr>
          <w:rFonts w:ascii="Tw Cen MT" w:eastAsia="Times New Roman" w:hAnsi="Tw Cen MT" w:cs="Arial"/>
          <w:color w:val="333333"/>
          <w:sz w:val="26"/>
          <w:szCs w:val="26"/>
        </w:rPr>
      </w:pPr>
      <w:hyperlink r:id="rId7" w:history="1">
        <w:r w:rsidR="00CC7E12" w:rsidRPr="00F94A35">
          <w:rPr>
            <w:rStyle w:val="Hyperlink"/>
            <w:rFonts w:ascii="Tw Cen MT" w:eastAsia="Times New Roman" w:hAnsi="Tw Cen MT" w:cs="Arial"/>
            <w:sz w:val="26"/>
            <w:szCs w:val="26"/>
          </w:rPr>
          <w:t>http://www.ikeepbookmarks.com/browse.asp?folder=2424987&amp;clientWidth=0</w:t>
        </w:r>
      </w:hyperlink>
    </w:p>
    <w:p w:rsidR="00CC7E12" w:rsidRPr="00F94A35" w:rsidRDefault="00A958B7" w:rsidP="00DA42BF">
      <w:pPr>
        <w:shd w:val="clear" w:color="auto" w:fill="FFFFFF"/>
        <w:spacing w:before="150" w:after="150" w:line="240" w:lineRule="auto"/>
        <w:rPr>
          <w:rFonts w:ascii="Tw Cen MT" w:eastAsia="Times New Roman" w:hAnsi="Tw Cen MT" w:cs="Arial"/>
          <w:color w:val="333333"/>
          <w:sz w:val="26"/>
          <w:szCs w:val="26"/>
        </w:rPr>
      </w:pPr>
      <w:hyperlink r:id="rId8" w:history="1">
        <w:r w:rsidR="00CC7E12" w:rsidRPr="00F94A35">
          <w:rPr>
            <w:rStyle w:val="Hyperlink"/>
            <w:rFonts w:ascii="Tw Cen MT" w:eastAsia="Times New Roman" w:hAnsi="Tw Cen MT" w:cs="Arial"/>
            <w:sz w:val="26"/>
            <w:szCs w:val="26"/>
          </w:rPr>
          <w:t>http://www.ikeepbookmarks.com/browse.asp?folder=2859770</w:t>
        </w:r>
      </w:hyperlink>
    </w:p>
    <w:p w:rsidR="00CC7E12" w:rsidRPr="00F94A35" w:rsidRDefault="00A958B7" w:rsidP="00DA42BF">
      <w:pPr>
        <w:shd w:val="clear" w:color="auto" w:fill="FFFFFF"/>
        <w:spacing w:before="150" w:after="150" w:line="240" w:lineRule="auto"/>
        <w:rPr>
          <w:rFonts w:ascii="Tw Cen MT" w:eastAsia="Times New Roman" w:hAnsi="Tw Cen MT" w:cs="Arial"/>
          <w:color w:val="333333"/>
          <w:sz w:val="26"/>
          <w:szCs w:val="26"/>
        </w:rPr>
      </w:pPr>
      <w:hyperlink r:id="rId9" w:history="1">
        <w:r w:rsidR="00CC7E12" w:rsidRPr="00F94A35">
          <w:rPr>
            <w:rStyle w:val="Hyperlink"/>
            <w:rFonts w:ascii="Tw Cen MT" w:eastAsia="Times New Roman" w:hAnsi="Tw Cen MT" w:cs="Arial"/>
            <w:sz w:val="26"/>
            <w:szCs w:val="26"/>
          </w:rPr>
          <w:t>http://www.ikeepbookmarks.com/browse.asp?folder=2859770</w:t>
        </w:r>
      </w:hyperlink>
    </w:p>
    <w:p w:rsidR="000A3A25" w:rsidRDefault="000A3A25" w:rsidP="00DA42BF">
      <w:pPr>
        <w:shd w:val="clear" w:color="auto" w:fill="FFFFFF"/>
        <w:spacing w:before="150" w:after="150" w:line="240" w:lineRule="auto"/>
        <w:rPr>
          <w:rFonts w:ascii="Tw Cen MT" w:eastAsia="Times New Roman" w:hAnsi="Tw Cen MT" w:cs="Arial"/>
          <w:color w:val="333333"/>
          <w:sz w:val="26"/>
          <w:szCs w:val="26"/>
          <w:u w:val="single"/>
        </w:rPr>
      </w:pPr>
    </w:p>
    <w:p w:rsidR="000A3A25" w:rsidRDefault="000A3A25" w:rsidP="00DA42BF">
      <w:pPr>
        <w:shd w:val="clear" w:color="auto" w:fill="FFFFFF"/>
        <w:spacing w:before="150" w:after="150" w:line="240" w:lineRule="auto"/>
        <w:rPr>
          <w:rFonts w:ascii="Tw Cen MT" w:eastAsia="Times New Roman" w:hAnsi="Tw Cen MT" w:cs="Arial"/>
          <w:color w:val="333333"/>
          <w:sz w:val="26"/>
          <w:szCs w:val="26"/>
          <w:u w:val="single"/>
        </w:rPr>
      </w:pPr>
    </w:p>
    <w:p w:rsidR="00DA42BF" w:rsidRPr="00F94A35" w:rsidRDefault="00DA42BF" w:rsidP="00DA42BF">
      <w:pPr>
        <w:shd w:val="clear" w:color="auto" w:fill="FFFFFF"/>
        <w:spacing w:before="150" w:after="150" w:line="240" w:lineRule="auto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  <w:u w:val="single"/>
        </w:rPr>
        <w:lastRenderedPageBreak/>
        <w:t>Projects should:</w:t>
      </w:r>
    </w:p>
    <w:p w:rsidR="00DA42BF" w:rsidRPr="00F94A35" w:rsidRDefault="00DA42BF" w:rsidP="00DA42BF">
      <w:pPr>
        <w:numPr>
          <w:ilvl w:val="0"/>
          <w:numId w:val="3"/>
        </w:numPr>
        <w:shd w:val="clear" w:color="auto" w:fill="FFFFFF"/>
        <w:spacing w:before="75" w:after="75" w:line="240" w:lineRule="auto"/>
        <w:ind w:left="870" w:right="15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Answer question(s)</w:t>
      </w:r>
    </w:p>
    <w:p w:rsidR="00DA42BF" w:rsidRPr="00F94A35" w:rsidRDefault="00DA42BF" w:rsidP="00DA42BF">
      <w:pPr>
        <w:numPr>
          <w:ilvl w:val="0"/>
          <w:numId w:val="3"/>
        </w:numPr>
        <w:shd w:val="clear" w:color="auto" w:fill="FFFFFF"/>
        <w:spacing w:before="75" w:after="75" w:line="240" w:lineRule="auto"/>
        <w:ind w:left="870" w:right="15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Support results with data</w:t>
      </w:r>
    </w:p>
    <w:p w:rsidR="00DA42BF" w:rsidRPr="00F94A35" w:rsidRDefault="00DA42BF" w:rsidP="00DA42BF">
      <w:pPr>
        <w:numPr>
          <w:ilvl w:val="0"/>
          <w:numId w:val="3"/>
        </w:numPr>
        <w:shd w:val="clear" w:color="auto" w:fill="FFFFFF"/>
        <w:spacing w:before="75" w:after="75" w:line="240" w:lineRule="auto"/>
        <w:ind w:left="870" w:right="15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Follow the Scientific Method</w:t>
      </w:r>
    </w:p>
    <w:p w:rsidR="00DA42BF" w:rsidRPr="00F94A35" w:rsidRDefault="00DA42BF" w:rsidP="00DA42BF">
      <w:pPr>
        <w:numPr>
          <w:ilvl w:val="1"/>
          <w:numId w:val="3"/>
        </w:numPr>
        <w:shd w:val="clear" w:color="auto" w:fill="FFFFFF"/>
        <w:spacing w:before="75" w:after="75" w:line="240" w:lineRule="auto"/>
        <w:ind w:left="1740" w:right="30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Define the question</w:t>
      </w:r>
    </w:p>
    <w:p w:rsidR="00DA42BF" w:rsidRPr="00F94A35" w:rsidRDefault="00DA42BF" w:rsidP="00DA42BF">
      <w:pPr>
        <w:numPr>
          <w:ilvl w:val="1"/>
          <w:numId w:val="3"/>
        </w:numPr>
        <w:shd w:val="clear" w:color="auto" w:fill="FFFFFF"/>
        <w:spacing w:before="75" w:after="75" w:line="240" w:lineRule="auto"/>
        <w:ind w:left="1740" w:right="30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Do some research on your question/topic</w:t>
      </w:r>
    </w:p>
    <w:p w:rsidR="00DA42BF" w:rsidRPr="00F94A35" w:rsidRDefault="00DA42BF" w:rsidP="00DA42BF">
      <w:pPr>
        <w:numPr>
          <w:ilvl w:val="1"/>
          <w:numId w:val="3"/>
        </w:numPr>
        <w:shd w:val="clear" w:color="auto" w:fill="FFFFFF"/>
        <w:spacing w:before="75" w:after="75" w:line="240" w:lineRule="auto"/>
        <w:ind w:left="1740" w:right="30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Form a hypothesis</w:t>
      </w:r>
    </w:p>
    <w:p w:rsidR="00DA42BF" w:rsidRPr="00F94A35" w:rsidRDefault="00DA42BF" w:rsidP="00DA42BF">
      <w:pPr>
        <w:numPr>
          <w:ilvl w:val="1"/>
          <w:numId w:val="3"/>
        </w:numPr>
        <w:shd w:val="clear" w:color="auto" w:fill="FFFFFF"/>
        <w:spacing w:before="75" w:after="75" w:line="240" w:lineRule="auto"/>
        <w:ind w:left="1740" w:right="30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Perform the experiment and collect data</w:t>
      </w:r>
    </w:p>
    <w:p w:rsidR="00DA42BF" w:rsidRPr="00F94A35" w:rsidRDefault="00DA42BF" w:rsidP="00DA42BF">
      <w:pPr>
        <w:numPr>
          <w:ilvl w:val="1"/>
          <w:numId w:val="3"/>
        </w:numPr>
        <w:shd w:val="clear" w:color="auto" w:fill="FFFFFF"/>
        <w:spacing w:before="75" w:after="75" w:line="240" w:lineRule="auto"/>
        <w:ind w:left="1740" w:right="30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Analyze data</w:t>
      </w:r>
    </w:p>
    <w:p w:rsidR="00DA42BF" w:rsidRPr="00F94A35" w:rsidRDefault="00DA42BF" w:rsidP="00DA42BF">
      <w:pPr>
        <w:numPr>
          <w:ilvl w:val="1"/>
          <w:numId w:val="3"/>
        </w:numPr>
        <w:shd w:val="clear" w:color="auto" w:fill="FFFFFF"/>
        <w:spacing w:before="75" w:after="75" w:line="240" w:lineRule="auto"/>
        <w:ind w:left="1740" w:right="30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Interpret data and</w:t>
      </w:r>
      <w:r w:rsidR="000220A6">
        <w:rPr>
          <w:rFonts w:ascii="Tw Cen MT" w:eastAsia="Times New Roman" w:hAnsi="Tw Cen MT" w:cs="Arial"/>
          <w:color w:val="333333"/>
          <w:sz w:val="26"/>
          <w:szCs w:val="26"/>
        </w:rPr>
        <w:t xml:space="preserve"> communicate conclusion</w:t>
      </w: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(s)</w:t>
      </w:r>
    </w:p>
    <w:p w:rsidR="001F01D7" w:rsidRDefault="001F01D7" w:rsidP="00DA42BF">
      <w:pPr>
        <w:shd w:val="clear" w:color="auto" w:fill="FFFFFF"/>
        <w:spacing w:before="150" w:after="150" w:line="240" w:lineRule="auto"/>
        <w:rPr>
          <w:rFonts w:ascii="Tw Cen MT" w:eastAsia="Times New Roman" w:hAnsi="Tw Cen MT" w:cs="Arial"/>
          <w:color w:val="333333"/>
          <w:sz w:val="26"/>
          <w:szCs w:val="26"/>
          <w:u w:val="single"/>
        </w:rPr>
      </w:pPr>
    </w:p>
    <w:p w:rsidR="00DA42BF" w:rsidRPr="00F94A35" w:rsidRDefault="00DA42BF" w:rsidP="00DA42BF">
      <w:pPr>
        <w:shd w:val="clear" w:color="auto" w:fill="FFFFFF"/>
        <w:spacing w:before="150" w:after="150" w:line="240" w:lineRule="auto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  <w:u w:val="single"/>
        </w:rPr>
        <w:t xml:space="preserve">What makes a great </w:t>
      </w:r>
      <w:proofErr w:type="gramStart"/>
      <w:r w:rsidRPr="00F94A35">
        <w:rPr>
          <w:rFonts w:ascii="Tw Cen MT" w:eastAsia="Times New Roman" w:hAnsi="Tw Cen MT" w:cs="Arial"/>
          <w:color w:val="333333"/>
          <w:sz w:val="26"/>
          <w:szCs w:val="26"/>
          <w:u w:val="single"/>
        </w:rPr>
        <w:t>project:</w:t>
      </w:r>
      <w:proofErr w:type="gramEnd"/>
    </w:p>
    <w:p w:rsidR="00DA42BF" w:rsidRPr="00F94A35" w:rsidRDefault="00DA42BF" w:rsidP="00DA42BF">
      <w:pPr>
        <w:numPr>
          <w:ilvl w:val="0"/>
          <w:numId w:val="4"/>
        </w:numPr>
        <w:shd w:val="clear" w:color="auto" w:fill="FFFFFF"/>
        <w:spacing w:before="75" w:after="75" w:line="240" w:lineRule="auto"/>
        <w:ind w:left="870" w:right="15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i/>
          <w:iCs/>
          <w:color w:val="333333"/>
          <w:sz w:val="26"/>
          <w:szCs w:val="26"/>
        </w:rPr>
        <w:t>Students </w:t>
      </w: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come up with </w:t>
      </w:r>
      <w:r w:rsidRPr="00F94A35">
        <w:rPr>
          <w:rFonts w:ascii="Tw Cen MT" w:eastAsia="Times New Roman" w:hAnsi="Tw Cen MT" w:cs="Arial"/>
          <w:i/>
          <w:iCs/>
          <w:color w:val="333333"/>
          <w:sz w:val="26"/>
          <w:szCs w:val="26"/>
        </w:rPr>
        <w:t>their own question </w:t>
      </w: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based on </w:t>
      </w:r>
      <w:r w:rsidRPr="00F94A35">
        <w:rPr>
          <w:rFonts w:ascii="Tw Cen MT" w:eastAsia="Times New Roman" w:hAnsi="Tw Cen MT" w:cs="Arial"/>
          <w:i/>
          <w:iCs/>
          <w:color w:val="333333"/>
          <w:sz w:val="26"/>
          <w:szCs w:val="26"/>
        </w:rPr>
        <w:t>their own interests</w:t>
      </w:r>
    </w:p>
    <w:p w:rsidR="00DA42BF" w:rsidRPr="00F94A35" w:rsidRDefault="00DA42BF" w:rsidP="00DA42BF">
      <w:pPr>
        <w:numPr>
          <w:ilvl w:val="0"/>
          <w:numId w:val="4"/>
        </w:numPr>
        <w:shd w:val="clear" w:color="auto" w:fill="FFFFFF"/>
        <w:spacing w:before="75" w:after="75" w:line="240" w:lineRule="auto"/>
        <w:ind w:left="870" w:right="15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i/>
          <w:iCs/>
          <w:color w:val="333333"/>
          <w:sz w:val="26"/>
          <w:szCs w:val="26"/>
        </w:rPr>
        <w:t>Students</w:t>
      </w: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 design an investigation to answer their question(s)</w:t>
      </w:r>
    </w:p>
    <w:p w:rsidR="00DA42BF" w:rsidRPr="00F94A35" w:rsidRDefault="00DA42BF" w:rsidP="00DA42BF">
      <w:pPr>
        <w:numPr>
          <w:ilvl w:val="0"/>
          <w:numId w:val="4"/>
        </w:numPr>
        <w:shd w:val="clear" w:color="auto" w:fill="FFFFFF"/>
        <w:spacing w:before="75" w:after="75" w:line="240" w:lineRule="auto"/>
        <w:ind w:left="870" w:right="15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Use Best Practices</w:t>
      </w:r>
    </w:p>
    <w:p w:rsidR="00DA42BF" w:rsidRPr="00F94A35" w:rsidRDefault="00DA42BF" w:rsidP="00DA42BF">
      <w:pPr>
        <w:numPr>
          <w:ilvl w:val="1"/>
          <w:numId w:val="4"/>
        </w:numPr>
        <w:shd w:val="clear" w:color="auto" w:fill="FFFFFF"/>
        <w:spacing w:before="75" w:after="75" w:line="240" w:lineRule="auto"/>
        <w:ind w:left="1740" w:right="30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Student initiated and completed</w:t>
      </w:r>
    </w:p>
    <w:p w:rsidR="00DA42BF" w:rsidRPr="00F94A35" w:rsidRDefault="00DA42BF" w:rsidP="00DA42BF">
      <w:pPr>
        <w:numPr>
          <w:ilvl w:val="1"/>
          <w:numId w:val="4"/>
        </w:numPr>
        <w:shd w:val="clear" w:color="auto" w:fill="FFFFFF"/>
        <w:spacing w:before="75" w:after="75" w:line="240" w:lineRule="auto"/>
        <w:ind w:left="1740" w:right="30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Experiment-based</w:t>
      </w:r>
    </w:p>
    <w:p w:rsidR="00DA42BF" w:rsidRPr="00F94A35" w:rsidRDefault="00DA42BF" w:rsidP="00DA42BF">
      <w:pPr>
        <w:numPr>
          <w:ilvl w:val="1"/>
          <w:numId w:val="4"/>
        </w:numPr>
        <w:shd w:val="clear" w:color="auto" w:fill="FFFFFF"/>
        <w:spacing w:before="75" w:after="75" w:line="240" w:lineRule="auto"/>
        <w:ind w:left="1740" w:right="30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Data-driven results analyzed and written by students in a journal</w:t>
      </w:r>
    </w:p>
    <w:p w:rsidR="001F01D7" w:rsidRDefault="001F01D7" w:rsidP="00DA42BF">
      <w:pPr>
        <w:shd w:val="clear" w:color="auto" w:fill="FFFFFF"/>
        <w:spacing w:before="150" w:after="150" w:line="240" w:lineRule="auto"/>
        <w:rPr>
          <w:rFonts w:ascii="Tw Cen MT" w:eastAsia="Times New Roman" w:hAnsi="Tw Cen MT" w:cs="Arial"/>
          <w:color w:val="333333"/>
          <w:sz w:val="26"/>
          <w:szCs w:val="26"/>
          <w:u w:val="single"/>
        </w:rPr>
      </w:pPr>
    </w:p>
    <w:p w:rsidR="00DA42BF" w:rsidRPr="00F94A35" w:rsidRDefault="00DA42BF" w:rsidP="00DA42BF">
      <w:pPr>
        <w:shd w:val="clear" w:color="auto" w:fill="FFFFFF"/>
        <w:spacing w:before="150" w:after="150" w:line="240" w:lineRule="auto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  <w:u w:val="single"/>
        </w:rPr>
        <w:t>Displays should have:</w:t>
      </w:r>
    </w:p>
    <w:p w:rsidR="00DA42BF" w:rsidRPr="00F94A35" w:rsidRDefault="00DA42BF" w:rsidP="00DA42BF">
      <w:pPr>
        <w:numPr>
          <w:ilvl w:val="0"/>
          <w:numId w:val="5"/>
        </w:numPr>
        <w:shd w:val="clear" w:color="auto" w:fill="FFFFFF"/>
        <w:spacing w:before="75" w:after="75" w:line="240" w:lineRule="auto"/>
        <w:ind w:left="870" w:right="15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Quantitative data includes numbers and/or units of measure</w:t>
      </w:r>
    </w:p>
    <w:p w:rsidR="00DA42BF" w:rsidRPr="00F94A35" w:rsidRDefault="00DA42BF" w:rsidP="00DA42BF">
      <w:pPr>
        <w:numPr>
          <w:ilvl w:val="0"/>
          <w:numId w:val="5"/>
        </w:numPr>
        <w:shd w:val="clear" w:color="auto" w:fill="FFFFFF"/>
        <w:spacing w:before="75" w:after="75" w:line="240" w:lineRule="auto"/>
        <w:ind w:left="870" w:right="15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Measurements: height, weight, voltage, time, distance, quantity</w:t>
      </w:r>
    </w:p>
    <w:p w:rsidR="00DA42BF" w:rsidRPr="00F94A35" w:rsidRDefault="00DA42BF" w:rsidP="00DA42BF">
      <w:pPr>
        <w:numPr>
          <w:ilvl w:val="0"/>
          <w:numId w:val="5"/>
        </w:numPr>
        <w:shd w:val="clear" w:color="auto" w:fill="FFFFFF"/>
        <w:spacing w:before="75" w:after="75" w:line="240" w:lineRule="auto"/>
        <w:ind w:left="870" w:right="15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Data presentation: graph, matrix, table, etc.</w:t>
      </w:r>
    </w:p>
    <w:p w:rsidR="00DA42BF" w:rsidRPr="00F94A35" w:rsidRDefault="00DA42BF" w:rsidP="00DA42BF">
      <w:pPr>
        <w:numPr>
          <w:ilvl w:val="0"/>
          <w:numId w:val="5"/>
        </w:numPr>
        <w:shd w:val="clear" w:color="auto" w:fill="FFFFFF"/>
        <w:spacing w:before="75" w:after="75" w:line="240" w:lineRule="auto"/>
        <w:ind w:left="870" w:right="15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Comparative data that validates (proves) conclusions</w:t>
      </w:r>
    </w:p>
    <w:p w:rsidR="00DA42BF" w:rsidRPr="00F94A35" w:rsidRDefault="00DA42BF" w:rsidP="00DA42BF">
      <w:pPr>
        <w:numPr>
          <w:ilvl w:val="0"/>
          <w:numId w:val="5"/>
        </w:numPr>
        <w:shd w:val="clear" w:color="auto" w:fill="FFFFFF"/>
        <w:spacing w:before="75" w:after="75" w:line="240" w:lineRule="auto"/>
        <w:ind w:left="870" w:right="15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Display Board</w:t>
      </w:r>
    </w:p>
    <w:p w:rsidR="00DA42BF" w:rsidRPr="00F94A35" w:rsidRDefault="00DA42BF" w:rsidP="00DA42BF">
      <w:pPr>
        <w:numPr>
          <w:ilvl w:val="0"/>
          <w:numId w:val="5"/>
        </w:numPr>
        <w:shd w:val="clear" w:color="auto" w:fill="FFFFFF"/>
        <w:spacing w:before="75" w:after="75" w:line="240" w:lineRule="auto"/>
        <w:ind w:left="870" w:right="15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Pictures</w:t>
      </w:r>
    </w:p>
    <w:p w:rsidR="00DA42BF" w:rsidRPr="00F94A35" w:rsidRDefault="00DA42BF" w:rsidP="00DA42BF">
      <w:pPr>
        <w:numPr>
          <w:ilvl w:val="0"/>
          <w:numId w:val="5"/>
        </w:numPr>
        <w:shd w:val="clear" w:color="auto" w:fill="FFFFFF"/>
        <w:spacing w:before="75" w:after="75" w:line="240" w:lineRule="auto"/>
        <w:ind w:left="870" w:right="15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Procedure</w:t>
      </w:r>
    </w:p>
    <w:p w:rsidR="00DA42BF" w:rsidRPr="00F94A35" w:rsidRDefault="00DA42BF" w:rsidP="00DA42BF">
      <w:pPr>
        <w:numPr>
          <w:ilvl w:val="0"/>
          <w:numId w:val="5"/>
        </w:numPr>
        <w:shd w:val="clear" w:color="auto" w:fill="FFFFFF"/>
        <w:spacing w:before="75" w:after="75" w:line="240" w:lineRule="auto"/>
        <w:ind w:left="870" w:right="15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Data</w:t>
      </w:r>
    </w:p>
    <w:p w:rsidR="00DA42BF" w:rsidRPr="0088788E" w:rsidRDefault="00DA42BF" w:rsidP="00DA42BF">
      <w:pPr>
        <w:numPr>
          <w:ilvl w:val="0"/>
          <w:numId w:val="5"/>
        </w:numPr>
        <w:shd w:val="clear" w:color="auto" w:fill="FFFFFF"/>
        <w:spacing w:before="75" w:after="75" w:line="240" w:lineRule="auto"/>
        <w:ind w:left="870" w:right="150"/>
        <w:rPr>
          <w:rFonts w:ascii="Tw Cen MT" w:eastAsia="Times New Roman" w:hAnsi="Tw Cen MT" w:cs="Arial"/>
          <w:color w:val="333333"/>
          <w:sz w:val="20"/>
          <w:szCs w:val="20"/>
        </w:rPr>
      </w:pPr>
      <w:r w:rsidRPr="00F94A35">
        <w:rPr>
          <w:rFonts w:ascii="Tw Cen MT" w:eastAsia="Times New Roman" w:hAnsi="Tw Cen MT" w:cs="Arial"/>
          <w:color w:val="333333"/>
          <w:sz w:val="26"/>
          <w:szCs w:val="26"/>
        </w:rPr>
        <w:t>Notebook or Journal</w:t>
      </w:r>
    </w:p>
    <w:p w:rsidR="0088788E" w:rsidRDefault="0088788E" w:rsidP="0088788E">
      <w:pPr>
        <w:shd w:val="clear" w:color="auto" w:fill="FFFFFF"/>
        <w:spacing w:before="75" w:after="75" w:line="240" w:lineRule="auto"/>
        <w:ind w:right="150"/>
        <w:rPr>
          <w:rFonts w:ascii="Tw Cen MT" w:eastAsia="Times New Roman" w:hAnsi="Tw Cen MT" w:cs="Arial"/>
          <w:color w:val="333333"/>
          <w:sz w:val="26"/>
          <w:szCs w:val="26"/>
        </w:rPr>
      </w:pPr>
    </w:p>
    <w:p w:rsidR="0088788E" w:rsidRDefault="0088788E" w:rsidP="0088788E">
      <w:pPr>
        <w:shd w:val="clear" w:color="auto" w:fill="FFFFFF"/>
        <w:spacing w:before="75" w:after="75" w:line="240" w:lineRule="auto"/>
        <w:ind w:right="150"/>
        <w:rPr>
          <w:rFonts w:ascii="Tw Cen MT" w:eastAsia="Times New Roman" w:hAnsi="Tw Cen MT" w:cs="Arial"/>
          <w:color w:val="333333"/>
          <w:sz w:val="26"/>
          <w:szCs w:val="26"/>
        </w:rPr>
      </w:pPr>
    </w:p>
    <w:p w:rsidR="001F01D7" w:rsidRDefault="001F01D7" w:rsidP="0088788E">
      <w:pPr>
        <w:shd w:val="clear" w:color="auto" w:fill="FFFFFF"/>
        <w:spacing w:before="75" w:after="75" w:line="240" w:lineRule="auto"/>
        <w:ind w:right="150"/>
        <w:rPr>
          <w:rFonts w:ascii="Tw Cen MT" w:eastAsia="Times New Roman" w:hAnsi="Tw Cen MT" w:cs="Arial"/>
          <w:color w:val="333333"/>
          <w:sz w:val="26"/>
          <w:szCs w:val="26"/>
        </w:rPr>
      </w:pPr>
    </w:p>
    <w:p w:rsidR="0088788E" w:rsidRDefault="0088788E" w:rsidP="0088788E">
      <w:pPr>
        <w:shd w:val="clear" w:color="auto" w:fill="FFFFFF"/>
        <w:spacing w:before="75" w:after="75" w:line="240" w:lineRule="auto"/>
        <w:ind w:right="150"/>
        <w:rPr>
          <w:rFonts w:ascii="Tw Cen MT" w:eastAsia="Times New Roman" w:hAnsi="Tw Cen MT" w:cs="Arial"/>
          <w:color w:val="333333"/>
          <w:sz w:val="26"/>
          <w:szCs w:val="26"/>
        </w:rPr>
      </w:pPr>
      <w:r>
        <w:rPr>
          <w:rFonts w:ascii="Tw Cen MT" w:eastAsia="Times New Roman" w:hAnsi="Tw Cen MT" w:cs="Arial"/>
          <w:color w:val="333333"/>
          <w:sz w:val="26"/>
          <w:szCs w:val="26"/>
        </w:rPr>
        <w:t xml:space="preserve">Feel free to email </w:t>
      </w:r>
      <w:r w:rsidR="000A3A25">
        <w:rPr>
          <w:rFonts w:ascii="Tw Cen MT" w:eastAsia="Times New Roman" w:hAnsi="Tw Cen MT" w:cs="Arial"/>
          <w:color w:val="333333"/>
          <w:sz w:val="26"/>
          <w:szCs w:val="26"/>
        </w:rPr>
        <w:t xml:space="preserve">Mrs. Campbell, </w:t>
      </w:r>
      <w:r>
        <w:rPr>
          <w:rFonts w:ascii="Tw Cen MT" w:eastAsia="Times New Roman" w:hAnsi="Tw Cen MT" w:cs="Arial"/>
          <w:color w:val="333333"/>
          <w:sz w:val="26"/>
          <w:szCs w:val="26"/>
        </w:rPr>
        <w:t>M</w:t>
      </w:r>
      <w:r w:rsidR="001F01D7">
        <w:rPr>
          <w:rFonts w:ascii="Tw Cen MT" w:eastAsia="Times New Roman" w:hAnsi="Tw Cen MT" w:cs="Arial"/>
          <w:color w:val="333333"/>
          <w:sz w:val="26"/>
          <w:szCs w:val="26"/>
        </w:rPr>
        <w:t>s.</w:t>
      </w:r>
      <w:r>
        <w:rPr>
          <w:rFonts w:ascii="Tw Cen MT" w:eastAsia="Times New Roman" w:hAnsi="Tw Cen MT" w:cs="Arial"/>
          <w:color w:val="333333"/>
          <w:sz w:val="26"/>
          <w:szCs w:val="26"/>
        </w:rPr>
        <w:t xml:space="preserve"> Roge, M</w:t>
      </w:r>
      <w:r w:rsidR="001F01D7">
        <w:rPr>
          <w:rFonts w:ascii="Tw Cen MT" w:eastAsia="Times New Roman" w:hAnsi="Tw Cen MT" w:cs="Arial"/>
          <w:color w:val="333333"/>
          <w:sz w:val="26"/>
          <w:szCs w:val="26"/>
        </w:rPr>
        <w:t>s.</w:t>
      </w:r>
      <w:r>
        <w:rPr>
          <w:rFonts w:ascii="Tw Cen MT" w:eastAsia="Times New Roman" w:hAnsi="Tw Cen MT" w:cs="Arial"/>
          <w:color w:val="333333"/>
          <w:sz w:val="26"/>
          <w:szCs w:val="26"/>
        </w:rPr>
        <w:t xml:space="preserve"> Zimmerman, </w:t>
      </w:r>
      <w:r w:rsidR="000A3A25">
        <w:rPr>
          <w:rFonts w:ascii="Tw Cen MT" w:eastAsia="Times New Roman" w:hAnsi="Tw Cen MT" w:cs="Arial"/>
          <w:color w:val="333333"/>
          <w:sz w:val="26"/>
          <w:szCs w:val="26"/>
        </w:rPr>
        <w:t xml:space="preserve">or Mrs. Taylor </w:t>
      </w:r>
      <w:r>
        <w:rPr>
          <w:rFonts w:ascii="Tw Cen MT" w:eastAsia="Times New Roman" w:hAnsi="Tw Cen MT" w:cs="Arial"/>
          <w:color w:val="333333"/>
          <w:sz w:val="26"/>
          <w:szCs w:val="26"/>
        </w:rPr>
        <w:t>with questions.</w:t>
      </w:r>
    </w:p>
    <w:p w:rsidR="000A3A25" w:rsidRPr="001F01D7" w:rsidRDefault="000A3A25" w:rsidP="001F01D7">
      <w:pPr>
        <w:pStyle w:val="ListParagraph"/>
        <w:numPr>
          <w:ilvl w:val="0"/>
          <w:numId w:val="7"/>
        </w:numPr>
        <w:shd w:val="clear" w:color="auto" w:fill="FFFFFF"/>
        <w:spacing w:before="75" w:after="75" w:line="240" w:lineRule="auto"/>
        <w:ind w:right="150"/>
        <w:rPr>
          <w:rFonts w:ascii="Tw Cen MT" w:eastAsia="Times New Roman" w:hAnsi="Tw Cen MT" w:cs="Arial"/>
          <w:color w:val="333333"/>
          <w:sz w:val="26"/>
          <w:szCs w:val="26"/>
        </w:rPr>
      </w:pPr>
      <w:r w:rsidRPr="001F01D7">
        <w:rPr>
          <w:rFonts w:ascii="Tw Cen MT" w:eastAsia="Times New Roman" w:hAnsi="Tw Cen MT" w:cs="Arial"/>
          <w:color w:val="333333"/>
          <w:sz w:val="26"/>
          <w:szCs w:val="26"/>
        </w:rPr>
        <w:t>Mrs. Campbell (STEM Lab)</w:t>
      </w:r>
      <w:r w:rsidR="001F01D7" w:rsidRPr="001F01D7">
        <w:rPr>
          <w:rFonts w:ascii="Tw Cen MT" w:eastAsia="Times New Roman" w:hAnsi="Tw Cen MT" w:cs="Arial"/>
          <w:color w:val="333333"/>
          <w:sz w:val="26"/>
          <w:szCs w:val="26"/>
        </w:rPr>
        <w:t xml:space="preserve"> – Doreen.campbell@cobbk12.org </w:t>
      </w:r>
    </w:p>
    <w:p w:rsidR="0088788E" w:rsidRPr="001F01D7" w:rsidRDefault="0088788E" w:rsidP="001F01D7">
      <w:pPr>
        <w:pStyle w:val="ListParagraph"/>
        <w:numPr>
          <w:ilvl w:val="0"/>
          <w:numId w:val="7"/>
        </w:numPr>
        <w:shd w:val="clear" w:color="auto" w:fill="FFFFFF"/>
        <w:spacing w:before="75" w:after="75" w:line="240" w:lineRule="auto"/>
        <w:ind w:right="150"/>
        <w:rPr>
          <w:rFonts w:ascii="Tw Cen MT" w:eastAsia="Times New Roman" w:hAnsi="Tw Cen MT" w:cs="Arial"/>
          <w:color w:val="333333"/>
          <w:sz w:val="26"/>
          <w:szCs w:val="26"/>
        </w:rPr>
      </w:pPr>
      <w:r w:rsidRPr="001F01D7">
        <w:rPr>
          <w:rFonts w:ascii="Tw Cen MT" w:eastAsia="Times New Roman" w:hAnsi="Tw Cen MT" w:cs="Arial"/>
          <w:color w:val="333333"/>
          <w:sz w:val="26"/>
          <w:szCs w:val="26"/>
        </w:rPr>
        <w:t>M</w:t>
      </w:r>
      <w:r w:rsidR="001F01D7" w:rsidRPr="001F01D7">
        <w:rPr>
          <w:rFonts w:ascii="Tw Cen MT" w:eastAsia="Times New Roman" w:hAnsi="Tw Cen MT" w:cs="Arial"/>
          <w:color w:val="333333"/>
          <w:sz w:val="26"/>
          <w:szCs w:val="26"/>
        </w:rPr>
        <w:t>s.</w:t>
      </w:r>
      <w:r w:rsidRPr="001F01D7">
        <w:rPr>
          <w:rFonts w:ascii="Tw Cen MT" w:eastAsia="Times New Roman" w:hAnsi="Tw Cen MT" w:cs="Arial"/>
          <w:color w:val="333333"/>
          <w:sz w:val="26"/>
          <w:szCs w:val="26"/>
        </w:rPr>
        <w:t xml:space="preserve"> Roge (</w:t>
      </w:r>
      <w:r w:rsidR="000A3A25" w:rsidRPr="001F01D7">
        <w:rPr>
          <w:rFonts w:ascii="Tw Cen MT" w:eastAsia="Times New Roman" w:hAnsi="Tw Cen MT" w:cs="Arial"/>
          <w:color w:val="333333"/>
          <w:sz w:val="26"/>
          <w:szCs w:val="26"/>
        </w:rPr>
        <w:t>1</w:t>
      </w:r>
      <w:r w:rsidR="000A3A25" w:rsidRPr="001F01D7">
        <w:rPr>
          <w:rFonts w:ascii="Tw Cen MT" w:eastAsia="Times New Roman" w:hAnsi="Tw Cen MT" w:cs="Arial"/>
          <w:color w:val="333333"/>
          <w:sz w:val="26"/>
          <w:szCs w:val="26"/>
          <w:vertAlign w:val="superscript"/>
        </w:rPr>
        <w:t>st</w:t>
      </w:r>
      <w:r w:rsidR="000A3A25" w:rsidRPr="001F01D7">
        <w:rPr>
          <w:rFonts w:ascii="Tw Cen MT" w:eastAsia="Times New Roman" w:hAnsi="Tw Cen MT" w:cs="Arial"/>
          <w:color w:val="333333"/>
          <w:sz w:val="26"/>
          <w:szCs w:val="26"/>
        </w:rPr>
        <w:t xml:space="preserve"> Grade</w:t>
      </w:r>
      <w:r w:rsidRPr="001F01D7">
        <w:rPr>
          <w:rFonts w:ascii="Tw Cen MT" w:eastAsia="Times New Roman" w:hAnsi="Tw Cen MT" w:cs="Arial"/>
          <w:color w:val="333333"/>
          <w:sz w:val="26"/>
          <w:szCs w:val="26"/>
        </w:rPr>
        <w:t>) – Hannah.Roge@cobbk12.org</w:t>
      </w:r>
    </w:p>
    <w:p w:rsidR="0088788E" w:rsidRPr="001F01D7" w:rsidRDefault="0088788E" w:rsidP="001F01D7">
      <w:pPr>
        <w:pStyle w:val="ListParagraph"/>
        <w:numPr>
          <w:ilvl w:val="0"/>
          <w:numId w:val="7"/>
        </w:numPr>
        <w:shd w:val="clear" w:color="auto" w:fill="FFFFFF"/>
        <w:spacing w:before="75" w:after="75" w:line="240" w:lineRule="auto"/>
        <w:ind w:right="150"/>
        <w:rPr>
          <w:rFonts w:ascii="Tw Cen MT" w:eastAsia="Times New Roman" w:hAnsi="Tw Cen MT" w:cs="Arial"/>
          <w:color w:val="333333"/>
          <w:sz w:val="26"/>
          <w:szCs w:val="26"/>
        </w:rPr>
      </w:pPr>
      <w:r w:rsidRPr="001F01D7">
        <w:rPr>
          <w:rFonts w:ascii="Tw Cen MT" w:eastAsia="Times New Roman" w:hAnsi="Tw Cen MT" w:cs="Arial"/>
          <w:color w:val="333333"/>
          <w:sz w:val="26"/>
          <w:szCs w:val="26"/>
        </w:rPr>
        <w:t>M</w:t>
      </w:r>
      <w:r w:rsidR="001F01D7" w:rsidRPr="001F01D7">
        <w:rPr>
          <w:rFonts w:ascii="Tw Cen MT" w:eastAsia="Times New Roman" w:hAnsi="Tw Cen MT" w:cs="Arial"/>
          <w:color w:val="333333"/>
          <w:sz w:val="26"/>
          <w:szCs w:val="26"/>
        </w:rPr>
        <w:t>s.</w:t>
      </w:r>
      <w:r w:rsidRPr="001F01D7">
        <w:rPr>
          <w:rFonts w:ascii="Tw Cen MT" w:eastAsia="Times New Roman" w:hAnsi="Tw Cen MT" w:cs="Arial"/>
          <w:color w:val="333333"/>
          <w:sz w:val="26"/>
          <w:szCs w:val="26"/>
        </w:rPr>
        <w:t xml:space="preserve"> Zimmerman (</w:t>
      </w:r>
      <w:r w:rsidR="000A3A25" w:rsidRPr="001F01D7">
        <w:rPr>
          <w:rFonts w:ascii="Tw Cen MT" w:eastAsia="Times New Roman" w:hAnsi="Tw Cen MT" w:cs="Arial"/>
          <w:color w:val="333333"/>
          <w:sz w:val="26"/>
          <w:szCs w:val="26"/>
        </w:rPr>
        <w:t>PreK</w:t>
      </w:r>
      <w:r w:rsidRPr="001F01D7">
        <w:rPr>
          <w:rFonts w:ascii="Tw Cen MT" w:eastAsia="Times New Roman" w:hAnsi="Tw Cen MT" w:cs="Arial"/>
          <w:color w:val="333333"/>
          <w:sz w:val="26"/>
          <w:szCs w:val="26"/>
        </w:rPr>
        <w:t xml:space="preserve">) – </w:t>
      </w:r>
      <w:hyperlink r:id="rId10" w:history="1">
        <w:r w:rsidR="001F01D7" w:rsidRPr="001F01D7">
          <w:rPr>
            <w:rStyle w:val="Hyperlink"/>
            <w:rFonts w:ascii="Tw Cen MT" w:eastAsia="Times New Roman" w:hAnsi="Tw Cen MT" w:cs="Arial"/>
            <w:sz w:val="26"/>
            <w:szCs w:val="26"/>
          </w:rPr>
          <w:t>Megan.Zimmerman@cobbk12.org</w:t>
        </w:r>
      </w:hyperlink>
    </w:p>
    <w:p w:rsidR="001F01D7" w:rsidRPr="001F01D7" w:rsidRDefault="001F01D7" w:rsidP="001F01D7">
      <w:pPr>
        <w:pStyle w:val="ListParagraph"/>
        <w:numPr>
          <w:ilvl w:val="0"/>
          <w:numId w:val="7"/>
        </w:numPr>
        <w:shd w:val="clear" w:color="auto" w:fill="FFFFFF"/>
        <w:spacing w:before="75" w:after="75" w:line="240" w:lineRule="auto"/>
        <w:ind w:right="150"/>
        <w:rPr>
          <w:rFonts w:ascii="Tw Cen MT" w:eastAsia="Times New Roman" w:hAnsi="Tw Cen MT" w:cs="Arial"/>
          <w:color w:val="333333"/>
          <w:sz w:val="26"/>
          <w:szCs w:val="26"/>
        </w:rPr>
      </w:pPr>
      <w:r w:rsidRPr="001F01D7">
        <w:rPr>
          <w:rFonts w:ascii="Tw Cen MT" w:eastAsia="Times New Roman" w:hAnsi="Tw Cen MT" w:cs="Arial"/>
          <w:color w:val="333333"/>
          <w:sz w:val="26"/>
          <w:szCs w:val="26"/>
        </w:rPr>
        <w:t xml:space="preserve">Mrs. Taylor (Technology Lab) – </w:t>
      </w:r>
      <w:hyperlink r:id="rId11" w:history="1">
        <w:r w:rsidRPr="001F01D7">
          <w:rPr>
            <w:rStyle w:val="Hyperlink"/>
            <w:rFonts w:ascii="Tw Cen MT" w:eastAsia="Times New Roman" w:hAnsi="Tw Cen MT" w:cs="Arial"/>
            <w:sz w:val="26"/>
            <w:szCs w:val="26"/>
          </w:rPr>
          <w:t>Debra.taylor@cobbk12.org</w:t>
        </w:r>
      </w:hyperlink>
      <w:r w:rsidRPr="001F01D7">
        <w:rPr>
          <w:rFonts w:ascii="Tw Cen MT" w:eastAsia="Times New Roman" w:hAnsi="Tw Cen MT" w:cs="Arial"/>
          <w:color w:val="333333"/>
          <w:sz w:val="26"/>
          <w:szCs w:val="26"/>
        </w:rPr>
        <w:t xml:space="preserve"> </w:t>
      </w:r>
    </w:p>
    <w:p w:rsidR="00731553" w:rsidRPr="00F94A35" w:rsidRDefault="00731553">
      <w:pPr>
        <w:rPr>
          <w:rFonts w:ascii="Tw Cen MT" w:hAnsi="Tw Cen MT"/>
        </w:rPr>
      </w:pPr>
    </w:p>
    <w:sectPr w:rsidR="00731553" w:rsidRPr="00F94A35" w:rsidSect="00CF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089E"/>
    <w:multiLevelType w:val="multilevel"/>
    <w:tmpl w:val="A510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12E6C"/>
    <w:multiLevelType w:val="hybridMultilevel"/>
    <w:tmpl w:val="451C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85CF5"/>
    <w:multiLevelType w:val="multilevel"/>
    <w:tmpl w:val="F2E2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704F39"/>
    <w:multiLevelType w:val="multilevel"/>
    <w:tmpl w:val="E7D0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5008E1"/>
    <w:multiLevelType w:val="hybridMultilevel"/>
    <w:tmpl w:val="67602E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A714D78"/>
    <w:multiLevelType w:val="multilevel"/>
    <w:tmpl w:val="6A80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B87EB0"/>
    <w:multiLevelType w:val="multilevel"/>
    <w:tmpl w:val="EFC6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BF"/>
    <w:rsid w:val="000220A6"/>
    <w:rsid w:val="000A178F"/>
    <w:rsid w:val="000A3A25"/>
    <w:rsid w:val="00132653"/>
    <w:rsid w:val="001D3759"/>
    <w:rsid w:val="001F01D7"/>
    <w:rsid w:val="00617BCA"/>
    <w:rsid w:val="00731553"/>
    <w:rsid w:val="0088788E"/>
    <w:rsid w:val="008B64D8"/>
    <w:rsid w:val="009F51E5"/>
    <w:rsid w:val="00A17B61"/>
    <w:rsid w:val="00A958B7"/>
    <w:rsid w:val="00AA3FE9"/>
    <w:rsid w:val="00B92810"/>
    <w:rsid w:val="00CC7E12"/>
    <w:rsid w:val="00CF54EA"/>
    <w:rsid w:val="00D521D2"/>
    <w:rsid w:val="00DA42BF"/>
    <w:rsid w:val="00E30DCD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9C67"/>
  <w15:chartTrackingRefBased/>
  <w15:docId w15:val="{E95BC1BD-7BA8-4218-AB0C-B159B619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42BF"/>
    <w:rPr>
      <w:b/>
      <w:bCs/>
    </w:rPr>
  </w:style>
  <w:style w:type="character" w:styleId="Emphasis">
    <w:name w:val="Emphasis"/>
    <w:basedOn w:val="DefaultParagraphFont"/>
    <w:uiPriority w:val="20"/>
    <w:qFormat/>
    <w:rsid w:val="00DA42BF"/>
    <w:rPr>
      <w:i/>
      <w:iCs/>
    </w:rPr>
  </w:style>
  <w:style w:type="character" w:customStyle="1" w:styleId="apple-converted-space">
    <w:name w:val="apple-converted-space"/>
    <w:basedOn w:val="DefaultParagraphFont"/>
    <w:rsid w:val="00DA42BF"/>
  </w:style>
  <w:style w:type="paragraph" w:styleId="ListParagraph">
    <w:name w:val="List Paragraph"/>
    <w:basedOn w:val="Normal"/>
    <w:uiPriority w:val="34"/>
    <w:qFormat/>
    <w:rsid w:val="00AA3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eepbookmarks.com/browse.asp?folder=28597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keepbookmarks.com/browse.asp?folder=2424987&amp;clientWidth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buddies.org/science-fair-projects/project_ideas.shtml?From=Tab" TargetMode="External"/><Relationship Id="rId11" Type="http://schemas.openxmlformats.org/officeDocument/2006/relationships/hyperlink" Target="mailto:Debra.taylor@cobbk12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egan.Zimmerman@cobbk12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keepbookmarks.com/browse.asp?folder=2859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Smith</dc:creator>
  <cp:keywords/>
  <dc:description/>
  <cp:lastModifiedBy>Debra Taylor</cp:lastModifiedBy>
  <cp:revision>3</cp:revision>
  <dcterms:created xsi:type="dcterms:W3CDTF">2017-12-14T14:38:00Z</dcterms:created>
  <dcterms:modified xsi:type="dcterms:W3CDTF">2017-12-20T01:31:00Z</dcterms:modified>
</cp:coreProperties>
</file>